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05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1842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rPr>
                <w:rFonts w:ascii="Bookman Old Style" w:hAnsi="Bookman Old Style"/>
                <w:sz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2"/>
                <w:lang w:eastAsia="ru-RU"/>
              </w:rPr>
              <w:drawing>
                <wp:inline distT="0" distB="0" distL="0" distR="0">
                  <wp:extent cx="2213610" cy="553085"/>
                  <wp:effectExtent l="19050" t="0" r="0" b="0"/>
                  <wp:docPr id="1" name="Рисунок 1" descr="лого черный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 черный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760" cy="55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>
            <w:pPr>
              <w:ind w:right="-108"/>
              <w:jc w:val="right"/>
              <w:rPr>
                <w:rFonts w:ascii="Bookman Old Style" w:hAnsi="Bookman Old Style"/>
                <w:i/>
                <w:sz w:val="28"/>
                <w:szCs w:val="28"/>
                <w:lang w:val="en-US"/>
              </w:rPr>
            </w:pPr>
          </w:p>
          <w:p>
            <w:pPr>
              <w:ind w:right="-108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>
            <w:pPr>
              <w:ind w:right="-108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ИП Парфенов В.А.</w:t>
            </w:r>
          </w:p>
          <w:p>
            <w:pPr>
              <w:ind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(4832) 30-17-63</w:t>
            </w:r>
          </w:p>
          <w:p>
            <w:pPr>
              <w:ind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(953) 287-12-36</w:t>
            </w:r>
          </w:p>
          <w:p>
            <w:pPr>
              <w:ind w:right="-108"/>
              <w:rPr>
                <w:rFonts w:ascii="Bookman Old Style" w:hAnsi="Bookman Old Style"/>
              </w:rPr>
            </w:pPr>
            <w:r>
              <w:fldChar w:fldCharType="begin"/>
            </w:r>
            <w:r>
              <w:instrText xml:space="preserve"> HYPERLINK "http://www.parfenov-kovka.ru" </w:instrText>
            </w:r>
            <w:r>
              <w:fldChar w:fldCharType="separate"/>
            </w:r>
            <w:r>
              <w:rPr>
                <w:rStyle w:val="6"/>
                <w:rFonts w:ascii="Bookman Old Style" w:hAnsi="Bookman Old Style"/>
                <w:lang w:val="en-US"/>
              </w:rPr>
              <w:t>www</w:t>
            </w:r>
            <w:r>
              <w:rPr>
                <w:rStyle w:val="6"/>
                <w:rFonts w:ascii="Bookman Old Style" w:hAnsi="Bookman Old Style"/>
              </w:rPr>
              <w:t>.</w:t>
            </w:r>
            <w:r>
              <w:rPr>
                <w:rStyle w:val="6"/>
                <w:rFonts w:ascii="Bookman Old Style" w:hAnsi="Bookman Old Style"/>
                <w:lang w:val="en-US"/>
              </w:rPr>
              <w:t>parfenov</w:t>
            </w:r>
            <w:r>
              <w:rPr>
                <w:rStyle w:val="6"/>
                <w:rFonts w:ascii="Bookman Old Style" w:hAnsi="Bookman Old Style"/>
              </w:rPr>
              <w:t>-</w:t>
            </w:r>
            <w:r>
              <w:rPr>
                <w:rStyle w:val="6"/>
                <w:rFonts w:ascii="Bookman Old Style" w:hAnsi="Bookman Old Style"/>
                <w:lang w:val="en-US"/>
              </w:rPr>
              <w:t>kovka</w:t>
            </w:r>
            <w:r>
              <w:rPr>
                <w:rStyle w:val="6"/>
                <w:rFonts w:ascii="Bookman Old Style" w:hAnsi="Bookman Old Style"/>
              </w:rPr>
              <w:t>.</w:t>
            </w:r>
            <w:r>
              <w:rPr>
                <w:rStyle w:val="6"/>
                <w:rFonts w:ascii="Bookman Old Style" w:hAnsi="Bookman Old Style"/>
                <w:lang w:val="en-US"/>
              </w:rPr>
              <w:t>ru</w:t>
            </w:r>
            <w:r>
              <w:rPr>
                <w:rStyle w:val="6"/>
                <w:rFonts w:ascii="Bookman Old Style" w:hAnsi="Bookman Old Style"/>
                <w:lang w:val="en-US"/>
              </w:rPr>
              <w:fldChar w:fldCharType="end"/>
            </w:r>
          </w:p>
          <w:p>
            <w:pPr>
              <w:ind w:right="-108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e-mail: info@parfenov-kovka.ru</w:t>
            </w:r>
          </w:p>
          <w:p>
            <w:pPr>
              <w:ind w:right="706"/>
              <w:rPr>
                <w:rFonts w:ascii="Bookman Old Style" w:hAnsi="Bookman Old Style"/>
                <w:sz w:val="22"/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ind w:right="706"/>
        <w:jc w:val="center"/>
        <w:rPr>
          <w:rFonts w:ascii="Monotype Corsiva" w:hAnsi="Monotype Corsiva"/>
          <w:i/>
          <w:sz w:val="60"/>
          <w:szCs w:val="60"/>
        </w:rPr>
      </w:pPr>
      <w:r>
        <w:rPr>
          <w:rFonts w:ascii="Georgia" w:hAnsi="Georgia"/>
          <w:b/>
          <w:i/>
          <w:sz w:val="36"/>
          <w:szCs w:val="36"/>
        </w:rPr>
        <w:t xml:space="preserve">Прайс-лист   </w:t>
      </w:r>
      <w:r>
        <w:rPr>
          <w:rFonts w:ascii="Georgia" w:hAnsi="Georgia"/>
          <w:b/>
          <w:i/>
          <w:sz w:val="44"/>
          <w:szCs w:val="44"/>
          <w:u w:val="single"/>
        </w:rPr>
        <w:t>РИТУАЛ</w:t>
      </w:r>
      <w:r>
        <w:rPr>
          <w:rFonts w:ascii="Georgia" w:hAnsi="Georgia"/>
          <w:b/>
          <w:i/>
          <w:sz w:val="36"/>
          <w:szCs w:val="36"/>
        </w:rPr>
        <w:t xml:space="preserve">   от 1.02.2017 </w:t>
      </w:r>
    </w:p>
    <w:p>
      <w:pPr>
        <w:ind w:left="142"/>
        <w:rPr>
          <w:rFonts w:ascii="Bookman Old Style" w:hAnsi="Bookman Old Style" w:cs="Bookman Old Style"/>
          <w:sz w:val="16"/>
          <w:szCs w:val="16"/>
        </w:rPr>
      </w:pPr>
    </w:p>
    <w:p>
      <w:pPr>
        <w:ind w:left="142"/>
        <w:rPr>
          <w:rFonts w:ascii="Bookman Old Style" w:hAnsi="Bookman Old Style" w:cs="Bookman Old Style"/>
          <w:sz w:val="16"/>
          <w:szCs w:val="16"/>
        </w:rPr>
      </w:pPr>
    </w:p>
    <w:p>
      <w:pPr>
        <w:ind w:left="142"/>
        <w:rPr>
          <w:rFonts w:ascii="Bookman Old Style" w:hAnsi="Bookman Old Style" w:cs="Bookman Old Style"/>
          <w:sz w:val="16"/>
          <w:szCs w:val="16"/>
        </w:rPr>
      </w:pPr>
    </w:p>
    <w:tbl>
      <w:tblPr>
        <w:tblStyle w:val="7"/>
        <w:tblW w:w="102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2551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Ограда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Цена за п/м (руб)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Высота рисунка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Cs/>
                <w:color w:val="000000"/>
                <w:lang w:eastAsia="ru-RU"/>
              </w:rPr>
              <w:t xml:space="preserve">Дуговая 10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Cs/>
                <w:color w:val="000000"/>
                <w:lang w:eastAsia="ru-RU"/>
              </w:rPr>
              <w:t>330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Cs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 10_И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345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345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 15_И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398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Дуговая_И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398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Вензель прутковый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Вега_И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390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 2 (в ромбе)_И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435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 1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465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Дуговая 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465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Виктория с навершием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465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 с крестиком_И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473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Дуговая с кольцом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495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370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Арочная 10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БП-20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Ромб 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Дуговая с крестом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Квадрат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Рыбка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563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Амур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570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Прямоугольник 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570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 xml:space="preserve">Вега высокая_И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570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Вензель трубный с навершием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578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Ажурная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Прямоугольник 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Санта-Барбара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Арочная 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630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Прямоугольник 15 с кольцом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638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Прямоугольник 25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638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Прямоугольник 20 ДК  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638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Прямоугольник 20 высокий_И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660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660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Улитка 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660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Оникс_И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660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Лира_И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Лилия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Лира с крестиком_И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728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Паллада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743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Адель_И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795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803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340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Улитка 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803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Сердце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803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580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Паллада с навершием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Орден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Эллада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Верона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 xml:space="preserve">Венера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Мусульманская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Юпитер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Кувшинка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Кувшинка 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Водолей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Угловая № 1 (цена за 1 шт)_И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878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Юпитер с навершием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885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Бабочка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580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Венеция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15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490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Улитка 15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Эвольвента 15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983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20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1058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510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Улитка 20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1058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Закира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1058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Эвольвента 15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1148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Античная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1185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Водолей с листом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Эвольвента 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440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Веста_И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360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Угловая № 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1223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Античная высокая_И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1245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Эвольвента 20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Эвольвента 25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580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Кованый лист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Аврора_И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Кольцевая_И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1365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Угловая №3 (цена за 1 шт)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1365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Угловая №7  (цена за 1 шт)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1500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Кованая с крестиками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1575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530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Кованая со шляпками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1575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540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Лотос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1635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Кленовая 20_И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1635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Эвольвента 25 на поясе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Греческая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520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Орион_И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2025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490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Византия_И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2175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Кленовая 25_И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2475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 xml:space="preserve">Римская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2543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690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Римская высокая_И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2775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800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Скамейка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Цена за шт.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Д/Ш/В,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Ритуальная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1455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 xml:space="preserve">Волна 15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1650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Сердце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Арка 0,9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1905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Арка 1,5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1950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1500*330*700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15 со спинкой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2295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20 со спинкой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2640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Ритуальная 1,5м_И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2640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1500*800*350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15 с ящиком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3375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 15 со спинкой и ящиком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3750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900*330*500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Стол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Цена за шт.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Д/Ш/В,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Ритуальный разборный_И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728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400*600*1100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Ритуал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795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500*400*1000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Тюльпан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500*400*1000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Тюльпан разборный_И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600*400*1100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Эллада_И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1635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400*600*1100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Верона_И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1635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400*600*1100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Тюльпан круглый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1725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500*1200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Волна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1770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500*400*1000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В-15_И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1770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400*600*1100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Тюльпан большой_И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600*8001300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Крест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Цена за шт.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Ш/В,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Cs/>
                <w:color w:val="000000"/>
                <w:lang w:eastAsia="ru-RU"/>
              </w:rPr>
              <w:t>М-6_И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Cs/>
                <w:color w:val="000000"/>
                <w:lang w:eastAsia="ru-RU"/>
              </w:rPr>
              <w:t>728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Cs/>
                <w:color w:val="000000"/>
                <w:lang w:eastAsia="ru-RU"/>
              </w:rPr>
              <w:t>700*2050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К-6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850*2100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М-8_И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850*2050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С-6_И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1058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700*2050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С-8_И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850*2050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КЛ-6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850*2100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КЛ-6_И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820*2050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Малютка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1425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750*2100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КЛ-8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1440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900*2100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КЛ-8_И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1440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820*2050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Кованый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1000*2100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Кованый_И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950*2350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Узорный_И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1905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950*2350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Большой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2453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1600*2100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Большой_И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2453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950*2350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Памятники и надгробия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Цена за шт.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Д/Ш/В,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Ваза кованая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150*150*900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 xml:space="preserve">Надгробие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885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1250*450*350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Каркас памятника под плиту 40*60 малый_И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1455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480*1750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Каркас памятника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1475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400*1800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Памятник стальной малый_И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480*1200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Каркас памятника под плиту 40*60 большой_И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2175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480*1940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Памятник металлический_И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2625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480*190*1500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Памятник стальной большой_И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2655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480*1200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Памятник с тумбой_И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4350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500*300*980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Комплектующие для оград  _И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Цена за шт.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B3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ru-RU"/>
              </w:rPr>
              <w:t>размер,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Стойка 25х25 с колпачком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135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25*25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Стойка 40х40 с пирамидкой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165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40*40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Крестик остроконечный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180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Стойка 25х25 с корзинкой 10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255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Стойка 40х40 с корзинкой 12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330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Верона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480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с крестиком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540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Ø 350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витое с крестиком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630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Ø 350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с крестиком и листиком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Ø 350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витое с крестиком Т-20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Ø 350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витое с крестиком и листиком Т-12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Ø 350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Кольцо витое с крестиком и листиком Т-20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990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Ø 350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Стойка 40х40 витая с корзинкой 12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405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FF99"/>
          </w:tcPr>
          <w:p>
            <w:pPr>
              <w:suppressAutoHyphens w:val="0"/>
              <w:rPr>
                <w:rFonts w:ascii="Palatino Linotype" w:hAnsi="Palatino Linotype" w:cs="Calibri"/>
                <w:b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ru-RU"/>
              </w:rPr>
              <w:t>Фонари ритуальные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FF99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ru-RU"/>
              </w:rPr>
              <w:t>Цена за шт.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FF99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ru-RU"/>
              </w:rPr>
              <w:t>размер,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Фонарь-лампадка на стойке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3000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высота стойки 1400мм</w:t>
            </w:r>
          </w:p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высота фонаря 380мм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Фонарь-лампадка маленький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3000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высота фонаря 380мм, штырь-анкер 110 мм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 w:val="0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Ваза для цветов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2000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color w:val="000000"/>
                <w:lang w:eastAsia="ru-RU"/>
              </w:rPr>
            </w:pPr>
            <w:r>
              <w:rPr>
                <w:rFonts w:ascii="Palatino Linotype" w:hAnsi="Palatino Linotype" w:cs="Calibri"/>
                <w:color w:val="000000"/>
                <w:lang w:eastAsia="ru-RU"/>
              </w:rPr>
              <w:t>высота 450 мм, штырь-анкер 110 мм</w:t>
            </w:r>
          </w:p>
        </w:tc>
      </w:tr>
    </w:tbl>
    <w:p/>
    <w:tbl>
      <w:tblPr>
        <w:tblStyle w:val="7"/>
        <w:tblW w:w="10363" w:type="dxa"/>
        <w:tblInd w:w="93" w:type="dxa"/>
        <w:shd w:val="clear" w:color="auto" w:fill="F2DBD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3"/>
      </w:tblGrid>
      <w:tr>
        <w:tblPrEx>
          <w:shd w:val="clear" w:color="auto" w:fill="F2DBDB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/>
            <w:vAlign w:val="center"/>
          </w:tcPr>
          <w:p>
            <w:pPr>
              <w:suppressAutoHyphens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8"/>
                <w:szCs w:val="28"/>
                <w:lang w:eastAsia="ru-RU"/>
              </w:rPr>
              <w:t>Наценка за покраску "Хаммерайт" +15% к  цене изделия.</w:t>
            </w:r>
          </w:p>
        </w:tc>
      </w:tr>
    </w:tbl>
    <w:p/>
    <w:p>
      <w:pPr>
        <w:rPr>
          <w:sz w:val="36"/>
          <w:szCs w:val="36"/>
        </w:rPr>
      </w:pPr>
      <w:r>
        <w:rPr>
          <w:sz w:val="36"/>
          <w:szCs w:val="36"/>
        </w:rPr>
        <w:t>Стандартные размеры оград: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1,8 х 2,2 = 8 погонных метров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2,2 х 2,5 = 10 погонных метров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2,5 х 3,0 = 11 погонных метров</w:t>
      </w:r>
    </w:p>
    <w:p/>
    <w:sectPr>
      <w:footerReference r:id="rId3" w:type="default"/>
      <w:pgSz w:w="11906" w:h="16838"/>
      <w:pgMar w:top="1134" w:right="28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CC"/>
    <w:family w:val="modern"/>
    <w:pitch w:val="default"/>
    <w:sig w:usb0="00000000" w:usb1="00000000" w:usb2="00000000" w:usb3="00000000" w:csb0="0000009F" w:csb1="00000000"/>
  </w:font>
  <w:font w:name="Georgia">
    <w:panose1 w:val="02040502050405020303"/>
    <w:charset w:val="CC"/>
    <w:family w:val="modern"/>
    <w:pitch w:val="default"/>
    <w:sig w:usb0="00000287" w:usb1="00000000" w:usb2="00000000" w:usb3="00000000" w:csb0="2000009F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Palatino Linotype">
    <w:panose1 w:val="02040502050505030304"/>
    <w:charset w:val="CC"/>
    <w:family w:val="modern"/>
    <w:pitch w:val="default"/>
    <w:sig w:usb0="E0000287" w:usb1="40000013" w:usb2="00000000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modern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6778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6"/>
    <w:rsid w:val="000070D5"/>
    <w:rsid w:val="000F496A"/>
    <w:rsid w:val="001A1FE1"/>
    <w:rsid w:val="001B526C"/>
    <w:rsid w:val="0025335B"/>
    <w:rsid w:val="0025364E"/>
    <w:rsid w:val="00274509"/>
    <w:rsid w:val="00290F99"/>
    <w:rsid w:val="002A6EC7"/>
    <w:rsid w:val="002B2DD7"/>
    <w:rsid w:val="002B613D"/>
    <w:rsid w:val="003B4019"/>
    <w:rsid w:val="003C2C55"/>
    <w:rsid w:val="00471B24"/>
    <w:rsid w:val="00491965"/>
    <w:rsid w:val="004C05E0"/>
    <w:rsid w:val="004F291F"/>
    <w:rsid w:val="004F7AA1"/>
    <w:rsid w:val="005848CE"/>
    <w:rsid w:val="005C2BC6"/>
    <w:rsid w:val="006735FB"/>
    <w:rsid w:val="00673DF5"/>
    <w:rsid w:val="006D4238"/>
    <w:rsid w:val="006F05FF"/>
    <w:rsid w:val="00754501"/>
    <w:rsid w:val="00780107"/>
    <w:rsid w:val="00806F32"/>
    <w:rsid w:val="008553CC"/>
    <w:rsid w:val="008716CF"/>
    <w:rsid w:val="008D4AB5"/>
    <w:rsid w:val="008E0E4D"/>
    <w:rsid w:val="008F74A5"/>
    <w:rsid w:val="0090680F"/>
    <w:rsid w:val="00923F21"/>
    <w:rsid w:val="009969F9"/>
    <w:rsid w:val="00A30F0C"/>
    <w:rsid w:val="00A9460D"/>
    <w:rsid w:val="00B07B02"/>
    <w:rsid w:val="00B13D08"/>
    <w:rsid w:val="00B143A0"/>
    <w:rsid w:val="00B44566"/>
    <w:rsid w:val="00B9672D"/>
    <w:rsid w:val="00BB40E8"/>
    <w:rsid w:val="00C21CE3"/>
    <w:rsid w:val="00C32436"/>
    <w:rsid w:val="00C40C22"/>
    <w:rsid w:val="00C776CE"/>
    <w:rsid w:val="00CC07F0"/>
    <w:rsid w:val="00D36C82"/>
    <w:rsid w:val="00D402B4"/>
    <w:rsid w:val="00D73078"/>
    <w:rsid w:val="00DD114A"/>
    <w:rsid w:val="00DE155C"/>
    <w:rsid w:val="00E20E9A"/>
    <w:rsid w:val="00E21ECD"/>
    <w:rsid w:val="00E235E0"/>
    <w:rsid w:val="00E76800"/>
    <w:rsid w:val="00ED2243"/>
    <w:rsid w:val="00F025A6"/>
    <w:rsid w:val="00F3550B"/>
    <w:rsid w:val="00F708D3"/>
    <w:rsid w:val="00F93F41"/>
    <w:rsid w:val="00FF041C"/>
    <w:rsid w:val="07DB64D7"/>
    <w:rsid w:val="18E22ABF"/>
    <w:rsid w:val="619A1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9">
    <w:name w:val="Верхний колонтитул Знак"/>
    <w:basedOn w:val="5"/>
    <w:link w:val="3"/>
    <w:semiHidden/>
    <w:uiPriority w:val="99"/>
    <w:rPr>
      <w:rFonts w:eastAsia="Times New Roman"/>
      <w:szCs w:val="24"/>
      <w:lang w:eastAsia="ar-SA"/>
    </w:rPr>
  </w:style>
  <w:style w:type="character" w:customStyle="1" w:styleId="10">
    <w:name w:val="Нижний колонтитул Знак"/>
    <w:basedOn w:val="5"/>
    <w:link w:val="4"/>
    <w:uiPriority w:val="99"/>
    <w:rPr>
      <w:rFonts w:eastAsia="Times New Roman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71A22-1897-4AC4-89D0-0077CB8B8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743</Words>
  <Characters>4240</Characters>
  <Lines>35</Lines>
  <Paragraphs>9</Paragraphs>
  <ScaleCrop>false</ScaleCrop>
  <LinksUpToDate>false</LinksUpToDate>
  <CharactersWithSpaces>4974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2016-12-11T08:42:00Z</dcterms:created>
  <dc:creator>DIAMOND</dc:creator>
  <cp:lastModifiedBy>User</cp:lastModifiedBy>
  <cp:lastPrinted>2017-01-26T18:26:00Z</cp:lastPrinted>
  <dcterms:modified xsi:type="dcterms:W3CDTF">2017-10-06T07:54:07Z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